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9FD0" w14:textId="77777777" w:rsidR="00AB61FF" w:rsidRPr="00B94942" w:rsidRDefault="00AB61FF" w:rsidP="00AB61FF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7E4AD1FD" w14:textId="77777777" w:rsidR="00AB61FF" w:rsidRDefault="00AB61FF" w:rsidP="00AB61F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1766D88A" w14:textId="73F99C44" w:rsidR="00AB61FF" w:rsidRPr="00585DD2" w:rsidRDefault="00EB7EA2" w:rsidP="00AB61FF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OŚWIADCZENIE</w:t>
      </w:r>
      <w:r w:rsidR="00AB61FF" w:rsidRPr="00585DD2">
        <w:rPr>
          <w:rFonts w:ascii="Times New Roman" w:hAnsi="Times New Roman"/>
          <w:b/>
          <w:sz w:val="22"/>
        </w:rPr>
        <w:t xml:space="preserve"> </w:t>
      </w:r>
      <w:r w:rsidR="00900909">
        <w:rPr>
          <w:rFonts w:ascii="Times New Roman" w:hAnsi="Times New Roman"/>
          <w:b/>
          <w:sz w:val="22"/>
        </w:rPr>
        <w:t>O SYTUACJI EKONOMICZNEJ</w:t>
      </w:r>
      <w:r w:rsidR="00900909">
        <w:rPr>
          <w:rFonts w:ascii="Times New Roman" w:hAnsi="Times New Roman"/>
          <w:b/>
          <w:sz w:val="22"/>
        </w:rPr>
        <w:br/>
        <w:t xml:space="preserve">JEDNOSTKI GOSPODARCZEJ JAKO CAŁOŚCI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7704"/>
      </w:tblGrid>
      <w:tr w:rsidR="00AB61FF" w:rsidRPr="0074252D" w14:paraId="0D190CD1" w14:textId="77777777" w:rsidTr="00C636FB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4A7F34CA" w14:textId="738BE4C7" w:rsidR="00AB61FF" w:rsidRPr="0074252D" w:rsidRDefault="00AB61FF" w:rsidP="00C636FB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</w:t>
            </w:r>
          </w:p>
        </w:tc>
      </w:tr>
      <w:tr w:rsidR="00AB61FF" w:rsidRPr="0074252D" w14:paraId="1C51EDAC" w14:textId="77777777" w:rsidTr="00C636FB">
        <w:trPr>
          <w:trHeight w:val="666"/>
        </w:trPr>
        <w:tc>
          <w:tcPr>
            <w:tcW w:w="2778" w:type="dxa"/>
            <w:shd w:val="clear" w:color="auto" w:fill="auto"/>
          </w:tcPr>
          <w:p w14:paraId="150D62D4" w14:textId="58D4926A" w:rsidR="00AB61FF" w:rsidRPr="0074252D" w:rsidRDefault="00AB61FF" w:rsidP="00EA2FD3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3D951BA2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B61FF" w:rsidRPr="0074252D" w14:paraId="68DFBC95" w14:textId="77777777" w:rsidTr="00C636FB">
        <w:trPr>
          <w:trHeight w:val="346"/>
        </w:trPr>
        <w:tc>
          <w:tcPr>
            <w:tcW w:w="2778" w:type="dxa"/>
            <w:shd w:val="clear" w:color="auto" w:fill="auto"/>
          </w:tcPr>
          <w:p w14:paraId="0E178E78" w14:textId="55C40EC3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38C140CD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A527E3D" w14:textId="77777777" w:rsidR="00AB61FF" w:rsidRPr="0014402C" w:rsidRDefault="00AB61FF" w:rsidP="00AB61FF">
      <w:pPr>
        <w:spacing w:after="0"/>
        <w:jc w:val="both"/>
        <w:rPr>
          <w:rFonts w:ascii="Times New Roman" w:hAnsi="Times New Roman"/>
          <w:sz w:val="22"/>
        </w:rPr>
      </w:pPr>
    </w:p>
    <w:p w14:paraId="32E2D7CF" w14:textId="3B72DF0E" w:rsidR="00637E7E" w:rsidRPr="00DD656B" w:rsidRDefault="00900909" w:rsidP="00DD656B">
      <w:pPr>
        <w:spacing w:before="120"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DD656B">
        <w:rPr>
          <w:rFonts w:ascii="Times New Roman" w:hAnsi="Times New Roman"/>
          <w:b/>
          <w:bCs/>
          <w:sz w:val="22"/>
        </w:rPr>
        <w:t xml:space="preserve">Oświadczenie </w:t>
      </w:r>
    </w:p>
    <w:p w14:paraId="2955FF19" w14:textId="77777777" w:rsidR="004C4323" w:rsidRDefault="004C4323" w:rsidP="00637E7E">
      <w:pPr>
        <w:spacing w:before="120" w:after="0" w:line="240" w:lineRule="auto"/>
        <w:rPr>
          <w:rFonts w:ascii="Times New Roman" w:hAnsi="Times New Roman"/>
          <w:sz w:val="22"/>
        </w:rPr>
      </w:pPr>
    </w:p>
    <w:p w14:paraId="14968A33" w14:textId="641AAEE7" w:rsidR="00637E7E" w:rsidRDefault="00637E7E" w:rsidP="00EB7EA2">
      <w:pPr>
        <w:jc w:val="both"/>
        <w:rPr>
          <w:rFonts w:ascii="Times New Roman" w:hAnsi="Times New Roman"/>
          <w:sz w:val="22"/>
        </w:rPr>
      </w:pPr>
      <w:r w:rsidRPr="00EB7EA2">
        <w:rPr>
          <w:rFonts w:ascii="Times New Roman" w:hAnsi="Times New Roman"/>
          <w:sz w:val="22"/>
        </w:rPr>
        <w:t xml:space="preserve">Jako reprezentujący ww. przedsiębiorstwo oświadczam, że jednostka gospodarcza (grupa wszystkich podmiotów powiązanych z przedsiębiorstwem), w skład której wchodzi to przedsiębiorstwo, </w:t>
      </w:r>
      <w:r w:rsidR="00F40E87">
        <w:rPr>
          <w:rFonts w:ascii="Times New Roman" w:hAnsi="Times New Roman"/>
          <w:sz w:val="22"/>
        </w:rPr>
        <w:t xml:space="preserve">nie </w:t>
      </w:r>
      <w:r w:rsidRPr="00EB7EA2">
        <w:rPr>
          <w:rFonts w:ascii="Times New Roman" w:hAnsi="Times New Roman"/>
          <w:sz w:val="22"/>
        </w:rPr>
        <w:t xml:space="preserve">znajduje się w trudnej sytuacji </w:t>
      </w:r>
      <w:bookmarkStart w:id="0" w:name="_Hlk46306894"/>
      <w:r w:rsidRPr="00EB7EA2">
        <w:rPr>
          <w:rFonts w:ascii="Times New Roman" w:hAnsi="Times New Roman"/>
          <w:sz w:val="22"/>
        </w:rPr>
        <w:t xml:space="preserve">ekonomicznej w rozumieniu </w:t>
      </w:r>
      <w:r w:rsidR="00186E62" w:rsidRPr="00186E62">
        <w:rPr>
          <w:rFonts w:ascii="Times New Roman" w:hAnsi="Times New Roman"/>
          <w:sz w:val="22"/>
        </w:rPr>
        <w:t xml:space="preserve">pkt. 20 Komunikatu Komisji – Wytyczne dotyczące pomocy państwa na ratowanie </w:t>
      </w:r>
      <w:r w:rsidR="00C61E54">
        <w:rPr>
          <w:rFonts w:ascii="Times New Roman" w:hAnsi="Times New Roman"/>
          <w:sz w:val="22"/>
        </w:rPr>
        <w:br/>
      </w:r>
      <w:r w:rsidR="00186E62" w:rsidRPr="00186E62">
        <w:rPr>
          <w:rFonts w:ascii="Times New Roman" w:hAnsi="Times New Roman"/>
          <w:sz w:val="22"/>
        </w:rPr>
        <w:t>i restrukturyzację przedsiębiorstw niefinansowych znajdujących się w trudnej sytuacji (Dz. Urz. UE C 249, 31.7.2014, str. 1–28).</w:t>
      </w:r>
      <w:bookmarkEnd w:id="0"/>
    </w:p>
    <w:p w14:paraId="5795CB94" w14:textId="72C59E31" w:rsidR="00F40E87" w:rsidRPr="00EB7EA2" w:rsidRDefault="00F40E87" w:rsidP="00EB7E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Jednocześnie zobowiązuję się do niezwłocznego poinformowania Zarządcy Rozliczeń S.A. w przypadku</w:t>
      </w:r>
      <w:r w:rsidR="004C4323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gdy ww. jednostka gospodarcza, w skład której wchodzi to przedsiębiorstwo</w:t>
      </w:r>
      <w:r w:rsidR="003C0834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znajdzie się </w:t>
      </w:r>
      <w:r w:rsidR="00F126CF">
        <w:rPr>
          <w:rFonts w:ascii="Times New Roman" w:hAnsi="Times New Roman"/>
          <w:sz w:val="22"/>
        </w:rPr>
        <w:t xml:space="preserve">w </w:t>
      </w:r>
      <w:r>
        <w:rPr>
          <w:rFonts w:ascii="Times New Roman" w:hAnsi="Times New Roman"/>
          <w:sz w:val="22"/>
        </w:rPr>
        <w:t xml:space="preserve">trudnej sytuacji </w:t>
      </w:r>
      <w:r w:rsidRPr="00F40E87">
        <w:rPr>
          <w:rFonts w:ascii="Times New Roman" w:hAnsi="Times New Roman"/>
          <w:sz w:val="22"/>
        </w:rPr>
        <w:t>ekonomicznej w</w:t>
      </w:r>
      <w:r w:rsidR="004C4323">
        <w:rPr>
          <w:rFonts w:ascii="Times New Roman" w:hAnsi="Times New Roman"/>
          <w:sz w:val="22"/>
        </w:rPr>
        <w:t> </w:t>
      </w:r>
      <w:r w:rsidRPr="00F40E87">
        <w:rPr>
          <w:rFonts w:ascii="Times New Roman" w:hAnsi="Times New Roman"/>
          <w:sz w:val="22"/>
        </w:rPr>
        <w:t xml:space="preserve">rozumieniu </w:t>
      </w:r>
      <w:r w:rsidR="00186E62" w:rsidRPr="00186E62">
        <w:rPr>
          <w:rFonts w:ascii="Times New Roman" w:hAnsi="Times New Roman"/>
          <w:sz w:val="22"/>
        </w:rPr>
        <w:t>pkt. 20 Komunikatu Komisji – Wytyczne dotyczące pomocy państwa na ratowanie i restrukturyzację przedsiębiorstw niefinansowych znajdujących się w trudnej sytuacji (Dz. Urz. UE C 249, 31.7.2014, str. 1–28).</w:t>
      </w:r>
    </w:p>
    <w:p w14:paraId="5CBC8B9C" w14:textId="62BD0E3A" w:rsidR="00AB61FF" w:rsidRDefault="00186E62" w:rsidP="00AB61FF">
      <w:pPr>
        <w:pStyle w:val="Akapitzlist"/>
        <w:spacing w:line="240" w:lineRule="auto"/>
        <w:ind w:left="0"/>
        <w:rPr>
          <w:i/>
          <w:sz w:val="20"/>
        </w:rPr>
      </w:pPr>
      <w:r w:rsidRPr="00186E62">
        <w:t>Świadomy odpowiedzialności karnej za złożenie fałszywego oświadczenia wynikającej z art. 233 § 6 ustawy z dnia 6 czerwca 1997 r. - Kodeks karny oświadczam, że powyższe oświadczenie jest zgodne z prawdą. Klauzula ta zastępuje pouczenie organu o odpowiedzialności karnej za składanie fałszywych zeznań.</w:t>
      </w:r>
      <w:r>
        <w:t xml:space="preserve"> </w:t>
      </w:r>
    </w:p>
    <w:p w14:paraId="3396AC2D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6580CC5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6AEEB3E9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6278E362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E20ABA9" w14:textId="21026553" w:rsidR="006771A6" w:rsidRDefault="006771A6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</w:p>
    <w:p w14:paraId="73F5E483" w14:textId="3B4C5ABE" w:rsidR="00767980" w:rsidRDefault="00767980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</w:p>
    <w:p w14:paraId="7B420D40" w14:textId="02918DE1" w:rsidR="00767980" w:rsidRDefault="00767980" w:rsidP="00767980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</w:t>
      </w:r>
    </w:p>
    <w:p w14:paraId="2855AF72" w14:textId="3F3D5679" w:rsidR="00557205" w:rsidRPr="00186E62" w:rsidRDefault="00767980" w:rsidP="00186E62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>(podpis(y) osoby(osób) uprawnionej(-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>) do reprezentacji przedsiębiorcy)</w:t>
      </w:r>
    </w:p>
    <w:p w14:paraId="63A7D7C5" w14:textId="390D7B4E" w:rsidR="00557205" w:rsidRPr="00557205" w:rsidRDefault="00557205" w:rsidP="003F03C5">
      <w:pPr>
        <w:rPr>
          <w:lang w:eastAsia="en-US"/>
        </w:rPr>
      </w:pPr>
    </w:p>
    <w:p w14:paraId="554037E6" w14:textId="1BAD6738" w:rsidR="00557205" w:rsidRDefault="00557205" w:rsidP="00557205">
      <w:pPr>
        <w:rPr>
          <w:lang w:eastAsia="en-US"/>
        </w:rPr>
      </w:pPr>
    </w:p>
    <w:p w14:paraId="665DA210" w14:textId="77777777" w:rsidR="00557205" w:rsidRPr="00557205" w:rsidRDefault="00557205" w:rsidP="003F03C5">
      <w:pPr>
        <w:jc w:val="right"/>
        <w:rPr>
          <w:lang w:eastAsia="en-US"/>
        </w:rPr>
      </w:pPr>
    </w:p>
    <w:sectPr w:rsidR="00557205" w:rsidRPr="00557205" w:rsidSect="00742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7BC3" w14:textId="77777777" w:rsidR="00A8300A" w:rsidRDefault="00A8300A" w:rsidP="00AB61FF">
      <w:pPr>
        <w:spacing w:after="0" w:line="240" w:lineRule="auto"/>
      </w:pPr>
      <w:r>
        <w:separator/>
      </w:r>
    </w:p>
  </w:endnote>
  <w:endnote w:type="continuationSeparator" w:id="0">
    <w:p w14:paraId="635276D9" w14:textId="77777777" w:rsidR="00A8300A" w:rsidRDefault="00A8300A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FF55" w14:textId="77777777" w:rsidR="00426ECB" w:rsidRDefault="00426E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5EF8" w14:textId="012191E2" w:rsidR="00000000" w:rsidRPr="002A594F" w:rsidRDefault="004F1C38" w:rsidP="00FC07C9">
    <w:pPr>
      <w:pStyle w:val="Stopka"/>
      <w:jc w:val="right"/>
      <w:rPr>
        <w:rFonts w:ascii="Times New Roman" w:hAnsi="Times New Roman"/>
        <w:iCs/>
        <w:sz w:val="18"/>
        <w:szCs w:val="16"/>
      </w:rPr>
    </w:pPr>
    <w:r w:rsidRPr="002A594F">
      <w:rPr>
        <w:rFonts w:ascii="Times New Roman" w:hAnsi="Times New Roman"/>
        <w:iCs/>
        <w:sz w:val="18"/>
        <w:szCs w:val="16"/>
      </w:rPr>
      <w:t xml:space="preserve">Wersja </w:t>
    </w:r>
    <w:r w:rsidR="00557205" w:rsidRPr="002A594F">
      <w:rPr>
        <w:rFonts w:ascii="Times New Roman" w:hAnsi="Times New Roman"/>
        <w:iCs/>
        <w:sz w:val="18"/>
        <w:szCs w:val="16"/>
      </w:rPr>
      <w:t>2</w:t>
    </w:r>
    <w:r w:rsidRPr="002A594F">
      <w:rPr>
        <w:rFonts w:ascii="Times New Roman" w:hAnsi="Times New Roman"/>
        <w:iCs/>
        <w:sz w:val="18"/>
        <w:szCs w:val="16"/>
      </w:rPr>
      <w:t>.</w:t>
    </w:r>
    <w:r w:rsidR="00426ECB">
      <w:rPr>
        <w:rFonts w:ascii="Times New Roman" w:hAnsi="Times New Roman"/>
        <w:iCs/>
        <w:sz w:val="18"/>
        <w:szCs w:val="16"/>
      </w:rPr>
      <w:t>2</w:t>
    </w:r>
    <w:r w:rsidR="00F92E82" w:rsidRPr="002A594F">
      <w:rPr>
        <w:rFonts w:ascii="Times New Roman" w:hAnsi="Times New Roman"/>
        <w:iCs/>
        <w:sz w:val="18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1A05" w14:textId="77777777" w:rsidR="00426ECB" w:rsidRDefault="00426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5F72" w14:textId="77777777" w:rsidR="00A8300A" w:rsidRDefault="00A8300A" w:rsidP="00AB61FF">
      <w:pPr>
        <w:spacing w:after="0" w:line="240" w:lineRule="auto"/>
      </w:pPr>
      <w:r>
        <w:separator/>
      </w:r>
    </w:p>
  </w:footnote>
  <w:footnote w:type="continuationSeparator" w:id="0">
    <w:p w14:paraId="7B67E591" w14:textId="77777777" w:rsidR="00A8300A" w:rsidRDefault="00A8300A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6DC8" w14:textId="77777777" w:rsidR="00426ECB" w:rsidRDefault="00426E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A24B" w14:textId="77777777" w:rsidR="00000000" w:rsidRDefault="00000000">
    <w:pPr>
      <w:spacing w:after="0" w:line="240" w:lineRule="auto"/>
      <w:rPr>
        <w:rFonts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4507" w14:textId="77777777" w:rsidR="00426ECB" w:rsidRDefault="00426E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FF"/>
    <w:rsid w:val="00010EBB"/>
    <w:rsid w:val="00041FA4"/>
    <w:rsid w:val="0005289E"/>
    <w:rsid w:val="000D25DD"/>
    <w:rsid w:val="00186E62"/>
    <w:rsid w:val="00190A0C"/>
    <w:rsid w:val="001D4DF8"/>
    <w:rsid w:val="002A594F"/>
    <w:rsid w:val="002F30EB"/>
    <w:rsid w:val="002F5604"/>
    <w:rsid w:val="00307E9F"/>
    <w:rsid w:val="00311956"/>
    <w:rsid w:val="00314701"/>
    <w:rsid w:val="00316228"/>
    <w:rsid w:val="003739DD"/>
    <w:rsid w:val="00373B29"/>
    <w:rsid w:val="00393670"/>
    <w:rsid w:val="003C0834"/>
    <w:rsid w:val="003F03C5"/>
    <w:rsid w:val="003F6A6E"/>
    <w:rsid w:val="00426ECB"/>
    <w:rsid w:val="004278AD"/>
    <w:rsid w:val="004869D5"/>
    <w:rsid w:val="004C4323"/>
    <w:rsid w:val="004D7CC2"/>
    <w:rsid w:val="004F1C38"/>
    <w:rsid w:val="00557205"/>
    <w:rsid w:val="0057627A"/>
    <w:rsid w:val="005B7101"/>
    <w:rsid w:val="00637E7E"/>
    <w:rsid w:val="00652494"/>
    <w:rsid w:val="00653438"/>
    <w:rsid w:val="006771A6"/>
    <w:rsid w:val="00680B00"/>
    <w:rsid w:val="006B4E63"/>
    <w:rsid w:val="006D5987"/>
    <w:rsid w:val="00767980"/>
    <w:rsid w:val="00817102"/>
    <w:rsid w:val="00847112"/>
    <w:rsid w:val="008B185D"/>
    <w:rsid w:val="00900909"/>
    <w:rsid w:val="00914ED2"/>
    <w:rsid w:val="0096515A"/>
    <w:rsid w:val="00977A5A"/>
    <w:rsid w:val="0098544D"/>
    <w:rsid w:val="009F5BEE"/>
    <w:rsid w:val="00A8300A"/>
    <w:rsid w:val="00A874D9"/>
    <w:rsid w:val="00A9309F"/>
    <w:rsid w:val="00AB61FF"/>
    <w:rsid w:val="00B44338"/>
    <w:rsid w:val="00B94A77"/>
    <w:rsid w:val="00C61E54"/>
    <w:rsid w:val="00C6483D"/>
    <w:rsid w:val="00CB19E3"/>
    <w:rsid w:val="00CF2C5A"/>
    <w:rsid w:val="00D84FB4"/>
    <w:rsid w:val="00DD656B"/>
    <w:rsid w:val="00E038BB"/>
    <w:rsid w:val="00E5215C"/>
    <w:rsid w:val="00E54499"/>
    <w:rsid w:val="00E637A8"/>
    <w:rsid w:val="00E718EC"/>
    <w:rsid w:val="00E95D70"/>
    <w:rsid w:val="00EA2FD3"/>
    <w:rsid w:val="00EB7EA2"/>
    <w:rsid w:val="00EF68F6"/>
    <w:rsid w:val="00F126CF"/>
    <w:rsid w:val="00F40E87"/>
    <w:rsid w:val="00F472C1"/>
    <w:rsid w:val="00F718F5"/>
    <w:rsid w:val="00F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AB5"/>
  <w15:docId w15:val="{41F6D80C-4C34-4A7A-8FE4-7608400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86E62"/>
    <w:pPr>
      <w:spacing w:after="0" w:line="240" w:lineRule="auto"/>
    </w:pPr>
    <w:rPr>
      <w:rFonts w:ascii="Arial" w:eastAsia="Calibri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484F-8FB2-4CE9-BA4D-C8AE8A1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Patrycja Olszewska</cp:lastModifiedBy>
  <cp:revision>2</cp:revision>
  <dcterms:created xsi:type="dcterms:W3CDTF">2023-10-18T08:54:00Z</dcterms:created>
  <dcterms:modified xsi:type="dcterms:W3CDTF">2023-10-18T08:54:00Z</dcterms:modified>
</cp:coreProperties>
</file>