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4589F096" w:rsidR="008F3F69" w:rsidRDefault="00D65D0C" w:rsidP="00393D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</w:t>
      </w:r>
      <w:r w:rsidR="0062471D">
        <w:rPr>
          <w:rFonts w:ascii="Times New Roman" w:hAnsi="Times New Roman" w:cs="Times New Roman"/>
        </w:rPr>
        <w:t xml:space="preserve">oraz w 2024 roku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93D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 z sytuacją na rynku energii elektrycznej (Dz.U. 202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1704 z </w:t>
      </w:r>
      <w:proofErr w:type="spellStart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 w:rsidP="00393DEF">
      <w:pPr>
        <w:jc w:val="both"/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B94EA90" w14:textId="77777777" w:rsidR="0062471D" w:rsidRDefault="0062471D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43DA5AB3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F2B72"/>
    <w:rsid w:val="00132CBD"/>
    <w:rsid w:val="001E7B2A"/>
    <w:rsid w:val="001F447B"/>
    <w:rsid w:val="00370F6B"/>
    <w:rsid w:val="00393DEF"/>
    <w:rsid w:val="003A3A5E"/>
    <w:rsid w:val="003D2D8A"/>
    <w:rsid w:val="004D3B29"/>
    <w:rsid w:val="00576AAC"/>
    <w:rsid w:val="005B6458"/>
    <w:rsid w:val="0062471D"/>
    <w:rsid w:val="00630140"/>
    <w:rsid w:val="0065747A"/>
    <w:rsid w:val="006C1A9D"/>
    <w:rsid w:val="00701045"/>
    <w:rsid w:val="00885769"/>
    <w:rsid w:val="00896DD6"/>
    <w:rsid w:val="008A6A1C"/>
    <w:rsid w:val="008F3F69"/>
    <w:rsid w:val="00A21EA0"/>
    <w:rsid w:val="00B71F5E"/>
    <w:rsid w:val="00C10AA0"/>
    <w:rsid w:val="00D65D0C"/>
    <w:rsid w:val="00D94A78"/>
    <w:rsid w:val="00DC7F10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95BC-751C-4808-97F4-AE89E094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12</cp:revision>
  <dcterms:created xsi:type="dcterms:W3CDTF">2022-11-24T12:01:00Z</dcterms:created>
  <dcterms:modified xsi:type="dcterms:W3CDTF">2024-01-16T10:30:00Z</dcterms:modified>
</cp:coreProperties>
</file>